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811"/>
        <w:gridCol w:w="1123"/>
      </w:tblGrid>
      <w:tr w:rsidR="003A369F" w:rsidRPr="00BE489D" w:rsidTr="00BE489D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A369F" w:rsidRPr="005F43DB" w:rsidRDefault="005F43DB" w:rsidP="00BE489D">
            <w:pPr>
              <w:spacing w:after="0" w:line="240" w:lineRule="auto"/>
              <w:jc w:val="center"/>
              <w:rPr>
                <w:b/>
                <w:color w:val="4F81BD" w:themeColor="accent1"/>
                <w:sz w:val="44"/>
                <w:szCs w:val="44"/>
              </w:rPr>
            </w:pPr>
            <w:r>
              <w:rPr>
                <w:b/>
                <w:color w:val="4F81BD" w:themeColor="accent1"/>
                <w:sz w:val="44"/>
                <w:szCs w:val="44"/>
              </w:rPr>
              <w:t>ASOCIADO4</w:t>
            </w:r>
          </w:p>
        </w:tc>
        <w:tc>
          <w:tcPr>
            <w:tcW w:w="1123" w:type="dxa"/>
          </w:tcPr>
          <w:p w:rsidR="003A369F" w:rsidRPr="00BE489D" w:rsidRDefault="003A369F" w:rsidP="00BE489D">
            <w:pPr>
              <w:spacing w:after="0" w:line="240" w:lineRule="auto"/>
            </w:pPr>
            <w:r w:rsidRPr="00BE489D">
              <w:t>Nº ECTS</w:t>
            </w:r>
          </w:p>
        </w:tc>
      </w:tr>
      <w:tr w:rsidR="003A369F" w:rsidRPr="00BE489D" w:rsidTr="00BE489D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2726C7" w:rsidRPr="00BE489D" w:rsidRDefault="007579F8" w:rsidP="00B539A4">
            <w:pPr>
              <w:spacing w:after="0" w:line="240" w:lineRule="auto"/>
              <w:jc w:val="both"/>
              <w:rPr>
                <w:u w:val="single"/>
              </w:rPr>
            </w:pPr>
            <w:r w:rsidRPr="00BE489D">
              <w:rPr>
                <w:b/>
                <w:u w:val="single"/>
              </w:rPr>
              <w:t>MATERIA</w:t>
            </w:r>
            <w:r w:rsidRPr="00BE489D">
              <w:t xml:space="preserve">: </w:t>
            </w:r>
            <w:r w:rsidR="00176E26">
              <w:t>INTRODUCCIÓN AL SISTEMA JURÍDICO</w:t>
            </w:r>
            <w:r w:rsidR="00973C81">
              <w:t xml:space="preserve"> Y FILOSOFIA DEL DERECHO</w:t>
            </w:r>
          </w:p>
        </w:tc>
        <w:tc>
          <w:tcPr>
            <w:tcW w:w="1123" w:type="dxa"/>
          </w:tcPr>
          <w:p w:rsidR="003A369F" w:rsidRPr="00BE489D" w:rsidRDefault="003A369F" w:rsidP="00BE489D">
            <w:pPr>
              <w:spacing w:after="0" w:line="240" w:lineRule="auto"/>
              <w:jc w:val="center"/>
            </w:pPr>
          </w:p>
        </w:tc>
      </w:tr>
      <w:tr w:rsidR="003A369F" w:rsidRPr="00BE489D" w:rsidTr="00BE489D">
        <w:trPr>
          <w:trHeight w:val="469"/>
        </w:trPr>
        <w:tc>
          <w:tcPr>
            <w:tcW w:w="1560" w:type="dxa"/>
          </w:tcPr>
          <w:p w:rsidR="003A369F" w:rsidRPr="00BE489D" w:rsidRDefault="003A369F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Perfil del profesor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982A98" w:rsidRPr="00BE489D" w:rsidRDefault="00982A98" w:rsidP="00BE489D">
            <w:pPr>
              <w:spacing w:after="0" w:line="240" w:lineRule="auto"/>
            </w:pPr>
          </w:p>
          <w:p w:rsidR="001D7F79" w:rsidRDefault="00B07D97" w:rsidP="00BE489D">
            <w:pPr>
              <w:spacing w:after="0" w:line="240" w:lineRule="auto"/>
            </w:pPr>
            <w:r>
              <w:t>Profesor asociado cursos 2011/2012 y 2018/2019</w:t>
            </w:r>
          </w:p>
          <w:p w:rsidR="00B07D97" w:rsidRPr="00BE489D" w:rsidRDefault="00B07D97" w:rsidP="00BE489D">
            <w:pPr>
              <w:spacing w:after="0" w:line="240" w:lineRule="auto"/>
            </w:pPr>
            <w:r>
              <w:t>Doctor en derecho UCM</w:t>
            </w:r>
          </w:p>
          <w:p w:rsidR="001D7F79" w:rsidRPr="00BE489D" w:rsidRDefault="001D7F79" w:rsidP="00BE489D">
            <w:pPr>
              <w:spacing w:after="0" w:line="240" w:lineRule="auto"/>
            </w:pPr>
          </w:p>
        </w:tc>
      </w:tr>
      <w:tr w:rsidR="00F77EB7" w:rsidRPr="00BE489D" w:rsidTr="00BE489D">
        <w:trPr>
          <w:trHeight w:val="871"/>
        </w:trPr>
        <w:tc>
          <w:tcPr>
            <w:tcW w:w="1560" w:type="dxa"/>
          </w:tcPr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Líneas de investigación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BE489D" w:rsidRDefault="001D7F79" w:rsidP="00BE489D">
            <w:pPr>
              <w:spacing w:after="0" w:line="240" w:lineRule="auto"/>
            </w:pPr>
          </w:p>
        </w:tc>
      </w:tr>
      <w:tr w:rsidR="006E5F82" w:rsidRPr="00BE489D" w:rsidTr="00BE489D">
        <w:trPr>
          <w:trHeight w:val="2266"/>
        </w:trPr>
        <w:tc>
          <w:tcPr>
            <w:tcW w:w="1560" w:type="dxa"/>
          </w:tcPr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Proyectos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BE489D" w:rsidRDefault="001D7F79" w:rsidP="00BE489D">
            <w:pPr>
              <w:spacing w:after="0" w:line="240" w:lineRule="auto"/>
              <w:jc w:val="both"/>
            </w:pPr>
          </w:p>
        </w:tc>
      </w:tr>
      <w:tr w:rsidR="006E5F82" w:rsidRPr="00BE489D" w:rsidTr="00BE489D">
        <w:tc>
          <w:tcPr>
            <w:tcW w:w="1560" w:type="dxa"/>
          </w:tcPr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Publicaciones</w:t>
            </w: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F77EB7" w:rsidRPr="00BE489D" w:rsidRDefault="00F77EB7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  <w:p w:rsidR="006E5F82" w:rsidRPr="00BE489D" w:rsidRDefault="006E5F82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B07D97" w:rsidRDefault="00B07D97" w:rsidP="00B07D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Libro: “La protección jurídica de la vida humana”, Servicio de publicaciones de la Facultad de Derecho UCM, 2016</w:t>
            </w:r>
          </w:p>
          <w:p w:rsidR="00973C81" w:rsidRDefault="00B07D97" w:rsidP="00B07D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 xml:space="preserve">Artículos: </w:t>
            </w:r>
          </w:p>
          <w:p w:rsidR="00DA2581" w:rsidRDefault="00B07D97" w:rsidP="00B07D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“El contrato de alquiler de vientres: la Ley, la posición del Tribunal Supremo y de la UE, las posiciones parlamentarias (la mercantilización y cosificación de la vida)” ACTUALIDAD CIVIL, volumen 2/2017</w:t>
            </w:r>
          </w:p>
          <w:p w:rsidR="00B07D97" w:rsidRDefault="00B07D97" w:rsidP="00B07D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“Algunas consideraciones sobre el contrato de vientres de alquiler a la vista de la legislación española sobre adopción”, CUADERNOS DE BIOËTICA, número 99, mayo-agosto 2019</w:t>
            </w:r>
          </w:p>
          <w:p w:rsidR="00B07D97" w:rsidRPr="00BE489D" w:rsidRDefault="00B07D97" w:rsidP="00B07D9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</w:pPr>
          </w:p>
        </w:tc>
      </w:tr>
      <w:tr w:rsidR="001D7F79" w:rsidRPr="00BE489D" w:rsidTr="00BE489D">
        <w:tc>
          <w:tcPr>
            <w:tcW w:w="1560" w:type="dxa"/>
          </w:tcPr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  <w:r w:rsidRPr="00BE489D">
              <w:rPr>
                <w:u w:val="single"/>
              </w:rPr>
              <w:t>Experiencia Profesional</w:t>
            </w: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  <w:p w:rsidR="001D7F79" w:rsidRPr="00BE489D" w:rsidRDefault="001D7F79" w:rsidP="00BE489D">
            <w:pPr>
              <w:spacing w:after="0" w:line="240" w:lineRule="auto"/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:rsidR="001D7F79" w:rsidRPr="00BE489D" w:rsidRDefault="00973C81" w:rsidP="00BE489D">
            <w:pPr>
              <w:spacing w:after="0" w:line="240" w:lineRule="auto"/>
            </w:pPr>
            <w:r>
              <w:t>41 años colegiado y ejerciendo el derecho</w:t>
            </w:r>
          </w:p>
        </w:tc>
      </w:tr>
    </w:tbl>
    <w:p w:rsidR="00EF2C9D" w:rsidRDefault="00EF2C9D"/>
    <w:sectPr w:rsidR="00EF2C9D" w:rsidSect="001D7F79">
      <w:headerReference w:type="default" r:id="rId7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6B6" w:rsidRDefault="00FB46B6" w:rsidP="001D7F79">
      <w:pPr>
        <w:spacing w:after="0" w:line="240" w:lineRule="auto"/>
      </w:pPr>
      <w:r>
        <w:separator/>
      </w:r>
    </w:p>
  </w:endnote>
  <w:endnote w:type="continuationSeparator" w:id="0">
    <w:p w:rsidR="00FB46B6" w:rsidRDefault="00FB46B6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6B6" w:rsidRDefault="00FB46B6" w:rsidP="001D7F79">
      <w:pPr>
        <w:spacing w:after="0" w:line="240" w:lineRule="auto"/>
      </w:pPr>
      <w:r>
        <w:separator/>
      </w:r>
    </w:p>
  </w:footnote>
  <w:footnote w:type="continuationSeparator" w:id="0">
    <w:p w:rsidR="00FB46B6" w:rsidRDefault="00FB46B6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F79" w:rsidRDefault="005B1734" w:rsidP="001D7F79">
    <w:pPr>
      <w:pStyle w:val="Encabezado"/>
      <w:ind w:left="-142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6" o:spid="_x0000_i1025" type="#_x0000_t75" style="width:168.75pt;height:43.5pt;visibility:visible">
          <v:imagedata r:id="rId1" o:title="Marca UCM Alternativa logo negro"/>
        </v:shape>
      </w:pict>
    </w:r>
  </w:p>
  <w:p w:rsidR="001D7F79" w:rsidRDefault="001D7F7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1260"/>
    <w:multiLevelType w:val="hybridMultilevel"/>
    <w:tmpl w:val="29F2B056"/>
    <w:lvl w:ilvl="0" w:tplc="671AA7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64659E"/>
    <w:multiLevelType w:val="hybridMultilevel"/>
    <w:tmpl w:val="FA4616AA"/>
    <w:lvl w:ilvl="0" w:tplc="671AA7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8F9"/>
    <w:rsid w:val="00007A67"/>
    <w:rsid w:val="000C1074"/>
    <w:rsid w:val="00111DFA"/>
    <w:rsid w:val="001139AD"/>
    <w:rsid w:val="0012179E"/>
    <w:rsid w:val="00126A29"/>
    <w:rsid w:val="0014694F"/>
    <w:rsid w:val="001564FA"/>
    <w:rsid w:val="0015749A"/>
    <w:rsid w:val="00175055"/>
    <w:rsid w:val="00176E26"/>
    <w:rsid w:val="001857B9"/>
    <w:rsid w:val="00191B18"/>
    <w:rsid w:val="001A7518"/>
    <w:rsid w:val="001B272D"/>
    <w:rsid w:val="001D5804"/>
    <w:rsid w:val="001D7F79"/>
    <w:rsid w:val="002726C7"/>
    <w:rsid w:val="00276124"/>
    <w:rsid w:val="002E0289"/>
    <w:rsid w:val="003237B4"/>
    <w:rsid w:val="003A369F"/>
    <w:rsid w:val="00455B34"/>
    <w:rsid w:val="004D76B6"/>
    <w:rsid w:val="00506DA3"/>
    <w:rsid w:val="0055671E"/>
    <w:rsid w:val="005A73C4"/>
    <w:rsid w:val="005B1734"/>
    <w:rsid w:val="005B38F9"/>
    <w:rsid w:val="005F3BA3"/>
    <w:rsid w:val="005F43DB"/>
    <w:rsid w:val="006504FE"/>
    <w:rsid w:val="0069008E"/>
    <w:rsid w:val="006A0346"/>
    <w:rsid w:val="006E5F82"/>
    <w:rsid w:val="00737DDD"/>
    <w:rsid w:val="00747421"/>
    <w:rsid w:val="007579F8"/>
    <w:rsid w:val="00760D07"/>
    <w:rsid w:val="00780D55"/>
    <w:rsid w:val="00826C05"/>
    <w:rsid w:val="00863858"/>
    <w:rsid w:val="00894E05"/>
    <w:rsid w:val="008F7C86"/>
    <w:rsid w:val="00973C81"/>
    <w:rsid w:val="00974CD4"/>
    <w:rsid w:val="00982A98"/>
    <w:rsid w:val="00990AA2"/>
    <w:rsid w:val="00AA6974"/>
    <w:rsid w:val="00B07D97"/>
    <w:rsid w:val="00B32F6A"/>
    <w:rsid w:val="00B539A4"/>
    <w:rsid w:val="00BE489D"/>
    <w:rsid w:val="00CC3283"/>
    <w:rsid w:val="00CE075E"/>
    <w:rsid w:val="00DA2581"/>
    <w:rsid w:val="00E12336"/>
    <w:rsid w:val="00E577EC"/>
    <w:rsid w:val="00EF2C9D"/>
    <w:rsid w:val="00F06BB1"/>
    <w:rsid w:val="00F17678"/>
    <w:rsid w:val="00F249AD"/>
    <w:rsid w:val="00F36336"/>
    <w:rsid w:val="00F46039"/>
    <w:rsid w:val="00F77EB7"/>
    <w:rsid w:val="00FB46B6"/>
    <w:rsid w:val="00FB5CAB"/>
    <w:rsid w:val="00FD70F5"/>
    <w:rsid w:val="00FE57C1"/>
    <w:rsid w:val="00FF1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  <w:pPr>
      <w:spacing w:after="160" w:line="259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974CD4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A2581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Emil</cp:lastModifiedBy>
  <cp:revision>3</cp:revision>
  <dcterms:created xsi:type="dcterms:W3CDTF">2019-07-03T17:51:00Z</dcterms:created>
  <dcterms:modified xsi:type="dcterms:W3CDTF">2019-07-04T16:57:00Z</dcterms:modified>
</cp:coreProperties>
</file>